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00" w:rsidRDefault="00E35800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E35800" w:rsidRDefault="00E35800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E35800" w:rsidRPr="00E35800" w:rsidRDefault="00E35800" w:rsidP="00E3580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35800">
        <w:rPr>
          <w:rFonts w:ascii="Arial" w:hAnsi="Arial" w:cs="Arial"/>
          <w:b/>
          <w:sz w:val="28"/>
          <w:szCs w:val="28"/>
        </w:rPr>
        <w:t>AUTORIZZAZIONE AL TRATTAMENTO DEI DATI PERSONALI</w:t>
      </w:r>
    </w:p>
    <w:p w:rsidR="00C31252" w:rsidRDefault="00C31252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C31252" w:rsidRDefault="00C31252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C31252" w:rsidRDefault="00C31252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E35800" w:rsidRPr="00C31252" w:rsidRDefault="00E35800" w:rsidP="00E35800">
      <w:pPr>
        <w:spacing w:line="360" w:lineRule="auto"/>
        <w:rPr>
          <w:rFonts w:ascii="Arial" w:hAnsi="Arial" w:cs="Arial"/>
        </w:rPr>
      </w:pPr>
      <w:r w:rsidRPr="00C31252">
        <w:rPr>
          <w:rFonts w:ascii="Arial" w:hAnsi="Arial" w:cs="Arial"/>
        </w:rPr>
        <w:t xml:space="preserve">Il/La sottoscritto/a ………………………………………….  autorizza la Fondazione per le arti contemporanee in Toscana </w:t>
      </w:r>
      <w:r w:rsidR="00C31252">
        <w:rPr>
          <w:rFonts w:ascii="Arial" w:hAnsi="Arial" w:cs="Arial"/>
        </w:rPr>
        <w:t xml:space="preserve">– Centro Luigi Pecci </w:t>
      </w:r>
      <w:r w:rsidRPr="00C31252">
        <w:rPr>
          <w:rFonts w:ascii="Arial" w:hAnsi="Arial" w:cs="Arial"/>
        </w:rPr>
        <w:t xml:space="preserve">al trattamento dei dati personali nel rispetto della vigente normativa sulla protezione dei dati personali ed in particolare il Regolamento Europeo 2016/678, il </w:t>
      </w:r>
      <w:proofErr w:type="spellStart"/>
      <w:r w:rsidRPr="00C31252">
        <w:rPr>
          <w:rFonts w:ascii="Arial" w:hAnsi="Arial" w:cs="Arial"/>
        </w:rPr>
        <w:t>dlgs</w:t>
      </w:r>
      <w:proofErr w:type="spellEnd"/>
      <w:r w:rsidRPr="00C31252">
        <w:rPr>
          <w:rFonts w:ascii="Arial" w:hAnsi="Arial" w:cs="Arial"/>
        </w:rPr>
        <w:t xml:space="preserve"> 30/06/2003 n.196 e successive modifiche e integrazioni, come modificato da ultimo dal </w:t>
      </w:r>
      <w:proofErr w:type="spellStart"/>
      <w:r w:rsidRPr="00C31252">
        <w:rPr>
          <w:rFonts w:ascii="Arial" w:hAnsi="Arial" w:cs="Arial"/>
        </w:rPr>
        <w:t>dlgs</w:t>
      </w:r>
      <w:proofErr w:type="spellEnd"/>
      <w:r w:rsidRPr="00C31252">
        <w:rPr>
          <w:rFonts w:ascii="Arial" w:hAnsi="Arial" w:cs="Arial"/>
        </w:rPr>
        <w:t xml:space="preserve"> 10/08/2018 n</w:t>
      </w:r>
      <w:r w:rsidR="00C31252">
        <w:rPr>
          <w:rFonts w:ascii="Arial" w:hAnsi="Arial" w:cs="Arial"/>
        </w:rPr>
        <w:t>.</w:t>
      </w:r>
      <w:r w:rsidRPr="00C31252">
        <w:rPr>
          <w:rFonts w:ascii="Arial" w:hAnsi="Arial" w:cs="Arial"/>
        </w:rPr>
        <w:t>101.</w:t>
      </w:r>
    </w:p>
    <w:p w:rsidR="00E35800" w:rsidRDefault="00E35800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C31252" w:rsidRDefault="00C31252" w:rsidP="00E35800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5800" w:rsidRDefault="00E35800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E35800" w:rsidRDefault="00E35800" w:rsidP="00E35800">
      <w:pPr>
        <w:spacing w:line="360" w:lineRule="auto"/>
        <w:rPr>
          <w:rFonts w:ascii="Arial" w:hAnsi="Arial" w:cs="Arial"/>
          <w:sz w:val="20"/>
          <w:szCs w:val="20"/>
        </w:rPr>
      </w:pPr>
    </w:p>
    <w:p w:rsidR="00C31252" w:rsidRDefault="00C31252" w:rsidP="00E358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Luogo e Data                                                  </w:t>
      </w:r>
      <w:r w:rsidR="00E35800" w:rsidRPr="00C31252">
        <w:rPr>
          <w:rFonts w:ascii="Arial" w:hAnsi="Arial" w:cs="Arial"/>
        </w:rPr>
        <w:t xml:space="preserve"> Il/La Dichiarant</w:t>
      </w:r>
      <w:r>
        <w:rPr>
          <w:rFonts w:ascii="Arial" w:hAnsi="Arial" w:cs="Arial"/>
        </w:rPr>
        <w:t xml:space="preserve">e </w:t>
      </w:r>
    </w:p>
    <w:p w:rsidR="00C31252" w:rsidRDefault="00C31252" w:rsidP="00E35800">
      <w:pPr>
        <w:spacing w:line="360" w:lineRule="auto"/>
        <w:rPr>
          <w:rFonts w:ascii="Arial" w:hAnsi="Arial" w:cs="Arial"/>
        </w:rPr>
      </w:pPr>
    </w:p>
    <w:p w:rsidR="00E35800" w:rsidRPr="00C31252" w:rsidRDefault="00C31252" w:rsidP="00E358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</w:t>
      </w:r>
      <w:r w:rsidR="00E35800" w:rsidRPr="00C312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</w:t>
      </w:r>
      <w:r w:rsidR="00E35800" w:rsidRPr="00C31252">
        <w:rPr>
          <w:rFonts w:ascii="Arial" w:hAnsi="Arial" w:cs="Arial"/>
        </w:rPr>
        <w:t>...............................</w:t>
      </w:r>
    </w:p>
    <w:p w:rsidR="00E35800" w:rsidRPr="00C31252" w:rsidRDefault="00E35800" w:rsidP="00E35800">
      <w:pPr>
        <w:spacing w:line="360" w:lineRule="auto"/>
        <w:rPr>
          <w:rFonts w:ascii="Arial" w:hAnsi="Arial" w:cs="Arial"/>
        </w:rPr>
      </w:pPr>
    </w:p>
    <w:p w:rsidR="00E35800" w:rsidRPr="00C31252" w:rsidRDefault="00E35800" w:rsidP="00E35800">
      <w:pPr>
        <w:spacing w:line="360" w:lineRule="auto"/>
        <w:rPr>
          <w:rFonts w:ascii="Arial" w:hAnsi="Arial" w:cs="Arial"/>
        </w:rPr>
      </w:pPr>
    </w:p>
    <w:p w:rsidR="00E35800" w:rsidRPr="00C31252" w:rsidRDefault="00E35800" w:rsidP="00E35800">
      <w:pPr>
        <w:spacing w:line="360" w:lineRule="auto"/>
        <w:rPr>
          <w:rFonts w:ascii="Arial" w:hAnsi="Arial" w:cs="Arial"/>
        </w:rPr>
      </w:pPr>
      <w:r w:rsidRPr="00C31252">
        <w:rPr>
          <w:rFonts w:ascii="Arial" w:hAnsi="Arial" w:cs="Arial"/>
        </w:rPr>
        <w:t xml:space="preserve">Si allega alla </w:t>
      </w:r>
      <w:r w:rsidR="00C31252" w:rsidRPr="00C31252">
        <w:rPr>
          <w:rFonts w:ascii="Arial" w:hAnsi="Arial" w:cs="Arial"/>
        </w:rPr>
        <w:t>presente</w:t>
      </w:r>
      <w:r w:rsidRPr="00C31252">
        <w:rPr>
          <w:rFonts w:ascii="Arial" w:hAnsi="Arial" w:cs="Arial"/>
        </w:rPr>
        <w:t xml:space="preserve"> documento di identità in corso di validità</w:t>
      </w:r>
      <w:r w:rsidR="00C31252">
        <w:rPr>
          <w:rFonts w:ascii="Arial" w:hAnsi="Arial" w:cs="Arial"/>
        </w:rPr>
        <w:t>.</w:t>
      </w:r>
    </w:p>
    <w:sectPr w:rsidR="00E35800" w:rsidRPr="00C31252">
      <w:footerReference w:type="default" r:id="rId7"/>
      <w:headerReference w:type="first" r:id="rId8"/>
      <w:footerReference w:type="first" r:id="rId9"/>
      <w:pgSz w:w="11906" w:h="16838"/>
      <w:pgMar w:top="680" w:right="680" w:bottom="1814" w:left="2551" w:header="720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5A" w:rsidRDefault="0007075A">
      <w:r>
        <w:separator/>
      </w:r>
    </w:p>
  </w:endnote>
  <w:endnote w:type="continuationSeparator" w:id="0">
    <w:p w:rsidR="0007075A" w:rsidRDefault="0007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07" w:rsidRDefault="00876D07"/>
  <w:tbl>
    <w:tblPr>
      <w:tblStyle w:val="a0"/>
      <w:tblW w:w="882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45"/>
      <w:gridCol w:w="1800"/>
      <w:gridCol w:w="2220"/>
      <w:gridCol w:w="1785"/>
      <w:gridCol w:w="1470"/>
    </w:tblGrid>
    <w:tr w:rsidR="00876D07">
      <w:tc>
        <w:tcPr>
          <w:tcW w:w="15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Centro per l’arte</w:t>
          </w:r>
          <w:r>
            <w:rPr>
              <w:sz w:val="16"/>
              <w:szCs w:val="16"/>
            </w:rPr>
            <w:br/>
            <w:t>contemporanea</w:t>
          </w:r>
          <w:r>
            <w:rPr>
              <w:sz w:val="16"/>
              <w:szCs w:val="16"/>
            </w:rPr>
            <w:br/>
            <w:t>Luigi Pecci</w:t>
          </w: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Fondazione per le</w:t>
          </w:r>
          <w:r>
            <w:rPr>
              <w:sz w:val="16"/>
              <w:szCs w:val="16"/>
            </w:rPr>
            <w:br/>
            <w:t>Arti Contemporanee</w:t>
          </w:r>
          <w:r>
            <w:rPr>
              <w:sz w:val="16"/>
              <w:szCs w:val="16"/>
            </w:rPr>
            <w:br/>
            <w:t xml:space="preserve"> in Toscana</w:t>
          </w:r>
        </w:p>
      </w:tc>
      <w:tc>
        <w:tcPr>
          <w:tcW w:w="2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della Repubblica 277</w:t>
          </w:r>
          <w:r>
            <w:rPr>
              <w:sz w:val="16"/>
              <w:szCs w:val="16"/>
            </w:rPr>
            <w:br/>
            <w:t>59100 Prato, Italia</w:t>
          </w:r>
          <w:r>
            <w:rPr>
              <w:sz w:val="16"/>
              <w:szCs w:val="16"/>
            </w:rPr>
            <w:br/>
            <w:t>centropecci.it</w:t>
          </w:r>
        </w:p>
      </w:tc>
      <w:tc>
        <w:tcPr>
          <w:tcW w:w="17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+39 0574 5317 info@centropecci.it</w:t>
          </w:r>
          <w:r>
            <w:rPr>
              <w:sz w:val="16"/>
              <w:szCs w:val="16"/>
            </w:rPr>
            <w:br/>
            <w:t>P.IVA: 02357450978</w:t>
          </w:r>
        </w:p>
      </w:tc>
      <w:tc>
        <w:tcPr>
          <w:tcW w:w="14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CF: 92098360487</w:t>
          </w:r>
          <w:r>
            <w:rPr>
              <w:sz w:val="16"/>
              <w:szCs w:val="16"/>
            </w:rPr>
            <w:br/>
          </w:r>
        </w:p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C614C1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06779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876D07" w:rsidRDefault="00876D0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07" w:rsidRDefault="00876D07"/>
  <w:tbl>
    <w:tblPr>
      <w:tblStyle w:val="a"/>
      <w:tblW w:w="882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45"/>
      <w:gridCol w:w="1800"/>
      <w:gridCol w:w="2220"/>
      <w:gridCol w:w="1785"/>
      <w:gridCol w:w="1470"/>
    </w:tblGrid>
    <w:tr w:rsidR="00876D07">
      <w:tc>
        <w:tcPr>
          <w:tcW w:w="15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Centro per l’arte</w:t>
          </w:r>
          <w:r>
            <w:rPr>
              <w:sz w:val="16"/>
              <w:szCs w:val="16"/>
            </w:rPr>
            <w:br/>
            <w:t>contemporanea</w:t>
          </w:r>
          <w:r>
            <w:rPr>
              <w:sz w:val="16"/>
              <w:szCs w:val="16"/>
            </w:rPr>
            <w:br/>
            <w:t>Luigi Pecci</w:t>
          </w: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Fondazione per le</w:t>
          </w:r>
          <w:r>
            <w:rPr>
              <w:sz w:val="16"/>
              <w:szCs w:val="16"/>
            </w:rPr>
            <w:br/>
            <w:t>Arti Contemporanee</w:t>
          </w:r>
          <w:r>
            <w:rPr>
              <w:sz w:val="16"/>
              <w:szCs w:val="16"/>
            </w:rPr>
            <w:br/>
            <w:t xml:space="preserve"> in Toscana</w:t>
          </w:r>
        </w:p>
      </w:tc>
      <w:tc>
        <w:tcPr>
          <w:tcW w:w="2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della Repubblica 277</w:t>
          </w:r>
          <w:r>
            <w:rPr>
              <w:sz w:val="16"/>
              <w:szCs w:val="16"/>
            </w:rPr>
            <w:br/>
            <w:t>59100 Prato, Italia</w:t>
          </w:r>
          <w:r>
            <w:rPr>
              <w:sz w:val="16"/>
              <w:szCs w:val="16"/>
            </w:rPr>
            <w:br/>
            <w:t>centropecci.it</w:t>
          </w:r>
        </w:p>
      </w:tc>
      <w:tc>
        <w:tcPr>
          <w:tcW w:w="17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+39 0574 5317 info@centropecci.it</w:t>
          </w:r>
          <w:r>
            <w:rPr>
              <w:sz w:val="16"/>
              <w:szCs w:val="16"/>
            </w:rPr>
            <w:br/>
            <w:t>P.IVA: 02357450978</w:t>
          </w:r>
        </w:p>
      </w:tc>
      <w:tc>
        <w:tcPr>
          <w:tcW w:w="14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76D07" w:rsidRDefault="003E46E6">
          <w:pP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CF: 92098360487</w:t>
          </w:r>
          <w:r>
            <w:rPr>
              <w:sz w:val="16"/>
              <w:szCs w:val="16"/>
            </w:rPr>
            <w:br/>
          </w:r>
        </w:p>
        <w:p w:rsidR="00876D07" w:rsidRDefault="003E46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31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C31252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C31252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876D07" w:rsidRDefault="00876D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5A" w:rsidRDefault="0007075A">
      <w:r>
        <w:separator/>
      </w:r>
    </w:p>
  </w:footnote>
  <w:footnote w:type="continuationSeparator" w:id="0">
    <w:p w:rsidR="0007075A" w:rsidRDefault="0007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07" w:rsidRDefault="00876D07"/>
  <w:p w:rsidR="00876D07" w:rsidRDefault="003E46E6">
    <w:r>
      <w:rPr>
        <w:noProof/>
        <w:lang w:eastAsia="it-IT"/>
      </w:rPr>
      <w:drawing>
        <wp:anchor distT="114300" distB="114300" distL="114300" distR="114300" simplePos="0" relativeHeight="251658240" behindDoc="0" locked="0" layoutInCell="1" hidden="0" allowOverlap="1" wp14:anchorId="1E7228F5" wp14:editId="1C9A0EBB">
          <wp:simplePos x="0" y="0"/>
          <wp:positionH relativeFrom="page">
            <wp:posOffset>1620000</wp:posOffset>
          </wp:positionH>
          <wp:positionV relativeFrom="page">
            <wp:posOffset>432000</wp:posOffset>
          </wp:positionV>
          <wp:extent cx="5508000" cy="431800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080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73"/>
    <w:rsid w:val="0006779D"/>
    <w:rsid w:val="0007075A"/>
    <w:rsid w:val="000C5473"/>
    <w:rsid w:val="001D3A31"/>
    <w:rsid w:val="002C190D"/>
    <w:rsid w:val="003E46E6"/>
    <w:rsid w:val="0052462A"/>
    <w:rsid w:val="005F1B41"/>
    <w:rsid w:val="00855651"/>
    <w:rsid w:val="00876D07"/>
    <w:rsid w:val="00B2142A"/>
    <w:rsid w:val="00B50085"/>
    <w:rsid w:val="00C31252"/>
    <w:rsid w:val="00C614C1"/>
    <w:rsid w:val="00E35800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AB20"/>
  <w15:docId w15:val="{DF06085D-6D67-49DB-A38B-9B006B9E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45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47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line="300" w:lineRule="auto"/>
      <w:outlineLvl w:val="0"/>
    </w:pPr>
    <w:rPr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line="300" w:lineRule="auto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line="300" w:lineRule="auto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line="300" w:lineRule="auto"/>
      <w:outlineLvl w:val="3"/>
    </w:pPr>
    <w:rPr>
      <w:sz w:val="36"/>
      <w:szCs w:val="3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line="300" w:lineRule="auto"/>
      <w:outlineLvl w:val="4"/>
    </w:pPr>
    <w:rPr>
      <w:sz w:val="36"/>
      <w:szCs w:val="3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line="300" w:lineRule="auto"/>
      <w:outlineLvl w:val="5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line="300" w:lineRule="auto"/>
    </w:pPr>
    <w:rPr>
      <w:sz w:val="36"/>
      <w:szCs w:val="3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line="300" w:lineRule="auto"/>
    </w:pPr>
    <w:rPr>
      <w:sz w:val="36"/>
      <w:szCs w:val="36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4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473"/>
    <w:rPr>
      <w:rFonts w:ascii="Tahoma" w:eastAsia="Lucida Sans Unicode" w:hAnsi="Tahoma" w:cs="Tahoma"/>
      <w:kern w:val="1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Zanardi\AppData\Roaming\Microsoft\Templates\FACT%202%20carta%20intestata%20a%20colo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2 carta intestata a colori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LuciaZanardi</dc:creator>
  <cp:lastModifiedBy>Utente</cp:lastModifiedBy>
  <cp:revision>3</cp:revision>
  <cp:lastPrinted>2025-11-11T13:01:00Z</cp:lastPrinted>
  <dcterms:created xsi:type="dcterms:W3CDTF">2025-11-17T16:48:00Z</dcterms:created>
  <dcterms:modified xsi:type="dcterms:W3CDTF">2025-11-17T16:59:00Z</dcterms:modified>
</cp:coreProperties>
</file>